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1774" w:rsidP="00951774" w14:paraId="191A63F2" w14:textId="66FCA930">
      <w:pPr>
        <w:widowControl w:val="0"/>
        <w:ind w:right="-1"/>
        <w:jc w:val="right"/>
        <w:rPr>
          <w:lang w:eastAsia="ar-SA"/>
        </w:rPr>
      </w:pPr>
      <w:r w:rsidRPr="00EA7B24">
        <w:rPr>
          <w:lang w:eastAsia="ar-SA"/>
        </w:rPr>
        <w:t>Дело № 5-</w:t>
      </w:r>
      <w:r>
        <w:rPr>
          <w:lang w:eastAsia="ar-SA"/>
        </w:rPr>
        <w:t>880-0602</w:t>
      </w:r>
      <w:r w:rsidRPr="00EA7B24">
        <w:rPr>
          <w:lang w:eastAsia="ar-SA"/>
        </w:rPr>
        <w:t>/202</w:t>
      </w:r>
      <w:r>
        <w:rPr>
          <w:lang w:eastAsia="ar-SA"/>
        </w:rPr>
        <w:t>5</w:t>
      </w:r>
    </w:p>
    <w:p w:rsidR="002D73A1" w:rsidRPr="002D73A1" w:rsidP="00951774" w14:paraId="4BB5D061" w14:textId="594C69F1">
      <w:pPr>
        <w:widowControl w:val="0"/>
        <w:ind w:right="-1"/>
        <w:jc w:val="right"/>
        <w:rPr>
          <w:lang w:eastAsia="ar-SA"/>
        </w:rPr>
      </w:pPr>
      <w:r>
        <w:rPr>
          <w:lang w:eastAsia="ar-SA"/>
        </w:rPr>
        <w:t>УИД: 86</w:t>
      </w:r>
      <w:r>
        <w:rPr>
          <w:lang w:val="en-US" w:eastAsia="ar-SA"/>
        </w:rPr>
        <w:t>MS</w:t>
      </w:r>
      <w:r>
        <w:rPr>
          <w:lang w:eastAsia="ar-SA"/>
        </w:rPr>
        <w:t>0016-01-2025-010045-67</w:t>
      </w:r>
    </w:p>
    <w:p w:rsidR="00951774" w:rsidRPr="00EA7B24" w:rsidP="00951774" w14:paraId="2478E95F" w14:textId="77777777">
      <w:pPr>
        <w:widowControl w:val="0"/>
        <w:ind w:right="-1"/>
        <w:jc w:val="right"/>
        <w:rPr>
          <w:sz w:val="28"/>
          <w:szCs w:val="28"/>
          <w:lang w:eastAsia="ar-SA"/>
        </w:rPr>
      </w:pPr>
    </w:p>
    <w:p w:rsidR="00951774" w:rsidRPr="00EA7B24" w:rsidP="00951774" w14:paraId="4D9DACAA" w14:textId="77777777">
      <w:pPr>
        <w:widowControl w:val="0"/>
        <w:ind w:right="-1"/>
        <w:jc w:val="center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ПОСТАНОВЛЕНИЕ</w:t>
      </w:r>
    </w:p>
    <w:p w:rsidR="00951774" w:rsidRPr="00EA7B24" w:rsidP="00951774" w14:paraId="34F5D6B7" w14:textId="77777777">
      <w:pPr>
        <w:widowControl w:val="0"/>
        <w:ind w:right="-1"/>
        <w:jc w:val="center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по делу об административном правонарушении</w:t>
      </w:r>
    </w:p>
    <w:p w:rsidR="00951774" w:rsidRPr="00EA7B24" w:rsidP="00951774" w14:paraId="563B05F8" w14:textId="77777777">
      <w:pPr>
        <w:widowControl w:val="0"/>
        <w:ind w:right="-1"/>
        <w:jc w:val="center"/>
        <w:rPr>
          <w:sz w:val="28"/>
          <w:szCs w:val="28"/>
          <w:lang w:eastAsia="ar-SA"/>
        </w:rPr>
      </w:pPr>
    </w:p>
    <w:p w:rsidR="00951774" w:rsidRPr="00EA7B24" w:rsidP="00951774" w14:paraId="3160CC9E" w14:textId="1E0A5A64">
      <w:pPr>
        <w:widowControl w:val="0"/>
        <w:ind w:right="-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03 сентября 2</w:t>
      </w:r>
      <w:r w:rsidRPr="00EA7B24">
        <w:rPr>
          <w:sz w:val="28"/>
          <w:szCs w:val="28"/>
          <w:lang w:eastAsia="ar-SA"/>
        </w:rPr>
        <w:t>02</w:t>
      </w:r>
      <w:r>
        <w:rPr>
          <w:sz w:val="28"/>
          <w:szCs w:val="28"/>
          <w:lang w:eastAsia="ar-SA"/>
        </w:rPr>
        <w:t>5</w:t>
      </w:r>
      <w:r w:rsidRPr="00EA7B24">
        <w:rPr>
          <w:sz w:val="28"/>
          <w:szCs w:val="28"/>
          <w:lang w:eastAsia="ar-SA"/>
        </w:rPr>
        <w:t xml:space="preserve"> года                                  </w:t>
      </w:r>
      <w:r>
        <w:rPr>
          <w:sz w:val="28"/>
          <w:szCs w:val="28"/>
          <w:lang w:eastAsia="ar-SA"/>
        </w:rPr>
        <w:t xml:space="preserve"> </w:t>
      </w:r>
      <w:r w:rsidRPr="00EA7B24">
        <w:rPr>
          <w:sz w:val="28"/>
          <w:szCs w:val="28"/>
          <w:lang w:eastAsia="ar-SA"/>
        </w:rPr>
        <w:t xml:space="preserve">                               город Нефтеюганск</w:t>
      </w:r>
    </w:p>
    <w:p w:rsidR="00951774" w:rsidRPr="00EA7B24" w:rsidP="00951774" w14:paraId="699694D9" w14:textId="77777777">
      <w:pPr>
        <w:widowControl w:val="0"/>
        <w:ind w:right="-1"/>
        <w:jc w:val="both"/>
        <w:rPr>
          <w:sz w:val="28"/>
          <w:szCs w:val="28"/>
          <w:lang w:eastAsia="ar-SA"/>
        </w:rPr>
      </w:pPr>
    </w:p>
    <w:p w:rsidR="00951774" w:rsidRPr="00EA7B24" w:rsidP="00951774" w14:paraId="50D945A9" w14:textId="77777777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 xml:space="preserve">Мировой судья судебного участка № </w:t>
      </w:r>
      <w:r>
        <w:rPr>
          <w:sz w:val="28"/>
          <w:szCs w:val="28"/>
          <w:lang w:eastAsia="ar-SA"/>
        </w:rPr>
        <w:t>6</w:t>
      </w:r>
      <w:r w:rsidRPr="00EA7B24">
        <w:rPr>
          <w:sz w:val="28"/>
          <w:szCs w:val="28"/>
          <w:lang w:eastAsia="ar-SA"/>
        </w:rPr>
        <w:t xml:space="preserve"> Нефтеюганского судебного района Ханты-Мансийского автономного округа – Югры </w:t>
      </w:r>
      <w:r>
        <w:rPr>
          <w:sz w:val="28"/>
          <w:szCs w:val="28"/>
          <w:lang w:eastAsia="ar-SA"/>
        </w:rPr>
        <w:t>Сабитова Д.Р., и.о. мирового судьи судебного участка №7</w:t>
      </w:r>
      <w:r w:rsidRPr="0004077E">
        <w:rPr>
          <w:sz w:val="28"/>
          <w:szCs w:val="28"/>
          <w:lang w:eastAsia="ar-SA"/>
        </w:rPr>
        <w:t xml:space="preserve"> Нефтеюганского судебного района Ханты-Мансийского автономного округа – Югры</w:t>
      </w:r>
      <w:r w:rsidRPr="00EA7B24">
        <w:rPr>
          <w:sz w:val="28"/>
          <w:szCs w:val="28"/>
          <w:lang w:eastAsia="ar-SA"/>
        </w:rPr>
        <w:t xml:space="preserve"> (62830</w:t>
      </w:r>
      <w:r>
        <w:rPr>
          <w:sz w:val="28"/>
          <w:szCs w:val="28"/>
          <w:lang w:eastAsia="ar-SA"/>
        </w:rPr>
        <w:t>5</w:t>
      </w:r>
      <w:r w:rsidRPr="00EA7B24">
        <w:rPr>
          <w:sz w:val="28"/>
          <w:szCs w:val="28"/>
          <w:lang w:eastAsia="ar-SA"/>
        </w:rPr>
        <w:t xml:space="preserve">, ХМАО-Югра, г. Нефтеюганск, </w:t>
      </w:r>
      <w:r>
        <w:rPr>
          <w:sz w:val="28"/>
          <w:szCs w:val="28"/>
          <w:lang w:eastAsia="ar-SA"/>
        </w:rPr>
        <w:t>ул. Сургутс</w:t>
      </w:r>
      <w:r>
        <w:rPr>
          <w:sz w:val="28"/>
          <w:szCs w:val="28"/>
          <w:lang w:eastAsia="ar-SA"/>
        </w:rPr>
        <w:t>кая 10</w:t>
      </w:r>
      <w:r w:rsidRPr="00EA7B24">
        <w:rPr>
          <w:sz w:val="28"/>
          <w:szCs w:val="28"/>
          <w:lang w:eastAsia="ar-SA"/>
        </w:rPr>
        <w:t>), рассмотрев в открытом судебном заседании дело об административном правонарушении в отношении:</w:t>
      </w:r>
    </w:p>
    <w:p w:rsidR="00D13934" w:rsidRPr="001B10AC" w:rsidP="00323400" w14:paraId="75F4D744" w14:textId="4345D9C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Уторова Ивана Михайловича</w:t>
      </w:r>
      <w:r w:rsidR="000C7090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114E0A">
        <w:rPr>
          <w:sz w:val="28"/>
          <w:szCs w:val="28"/>
        </w:rPr>
        <w:t xml:space="preserve"> </w:t>
      </w:r>
      <w:r w:rsidRPr="002477C5" w:rsidR="000C7090">
        <w:rPr>
          <w:sz w:val="28"/>
          <w:szCs w:val="28"/>
        </w:rPr>
        <w:t>года рождения, уроженца</w:t>
      </w:r>
      <w:r>
        <w:rPr>
          <w:sz w:val="28"/>
          <w:szCs w:val="28"/>
        </w:rPr>
        <w:t xml:space="preserve"> *</w:t>
      </w:r>
      <w:r>
        <w:rPr>
          <w:sz w:val="28"/>
          <w:szCs w:val="28"/>
        </w:rPr>
        <w:t xml:space="preserve">, </w:t>
      </w:r>
      <w:r w:rsidR="00362E53">
        <w:rPr>
          <w:sz w:val="28"/>
          <w:szCs w:val="28"/>
        </w:rPr>
        <w:t>работающего</w:t>
      </w:r>
      <w:r>
        <w:rPr>
          <w:sz w:val="28"/>
          <w:szCs w:val="28"/>
        </w:rPr>
        <w:t xml:space="preserve"> в *</w:t>
      </w:r>
      <w:r w:rsidR="00114E0A">
        <w:rPr>
          <w:sz w:val="28"/>
          <w:szCs w:val="28"/>
        </w:rPr>
        <w:t>,</w:t>
      </w:r>
      <w:r w:rsidR="00362E53">
        <w:rPr>
          <w:sz w:val="28"/>
          <w:szCs w:val="28"/>
        </w:rPr>
        <w:t xml:space="preserve"> зарегистрированного</w:t>
      </w:r>
      <w:r w:rsidR="00114E0A">
        <w:rPr>
          <w:sz w:val="28"/>
          <w:szCs w:val="28"/>
        </w:rPr>
        <w:t xml:space="preserve"> и проживающего</w:t>
      </w:r>
      <w:r w:rsidR="00362E53">
        <w:rPr>
          <w:sz w:val="28"/>
          <w:szCs w:val="28"/>
        </w:rPr>
        <w:t xml:space="preserve"> </w:t>
      </w:r>
      <w:r w:rsidR="00602847">
        <w:rPr>
          <w:sz w:val="28"/>
          <w:szCs w:val="28"/>
        </w:rPr>
        <w:t>по адресу:</w:t>
      </w:r>
      <w:r w:rsidR="002D6F03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114E0A">
        <w:rPr>
          <w:sz w:val="28"/>
          <w:szCs w:val="28"/>
        </w:rPr>
        <w:t xml:space="preserve"> </w:t>
      </w:r>
      <w:r w:rsidR="00602847">
        <w:rPr>
          <w:sz w:val="28"/>
          <w:szCs w:val="28"/>
        </w:rPr>
        <w:t>водительское</w:t>
      </w:r>
      <w:r w:rsidR="00602847">
        <w:rPr>
          <w:sz w:val="28"/>
          <w:szCs w:val="28"/>
        </w:rPr>
        <w:t xml:space="preserve"> удостоверение: </w:t>
      </w:r>
      <w:r>
        <w:rPr>
          <w:sz w:val="28"/>
          <w:szCs w:val="28"/>
        </w:rPr>
        <w:t>*</w:t>
      </w:r>
      <w:r w:rsidR="00362E53">
        <w:rPr>
          <w:sz w:val="28"/>
          <w:szCs w:val="28"/>
        </w:rPr>
        <w:t>,</w:t>
      </w:r>
    </w:p>
    <w:p w:rsidR="00D13934" w:rsidRPr="001B10AC" w:rsidP="00323400" w14:paraId="4CF342B0" w14:textId="77777777">
      <w:pPr>
        <w:pStyle w:val="BodyText"/>
        <w:rPr>
          <w:sz w:val="28"/>
          <w:szCs w:val="28"/>
        </w:rPr>
      </w:pPr>
      <w:r w:rsidRPr="001B10AC">
        <w:rPr>
          <w:sz w:val="28"/>
          <w:szCs w:val="28"/>
        </w:rPr>
        <w:t>в совершении административного правонарушения, предусмотренного ч.</w:t>
      </w:r>
      <w:r w:rsidRPr="001B10AC" w:rsidR="005B1FB2">
        <w:rPr>
          <w:sz w:val="28"/>
          <w:szCs w:val="28"/>
        </w:rPr>
        <w:t>2 ст. 12.2</w:t>
      </w:r>
      <w:r w:rsidRPr="001B10AC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D13934" w:rsidRPr="00602847" w:rsidP="00D13934" w14:paraId="2B5244DD" w14:textId="77777777">
      <w:pPr>
        <w:rPr>
          <w:sz w:val="12"/>
          <w:szCs w:val="12"/>
        </w:rPr>
      </w:pPr>
    </w:p>
    <w:p w:rsidR="00D13934" w:rsidRPr="001B10AC" w:rsidP="00D13934" w14:paraId="0E288D7B" w14:textId="77777777">
      <w:pPr>
        <w:jc w:val="center"/>
        <w:rPr>
          <w:bCs/>
          <w:sz w:val="28"/>
          <w:szCs w:val="28"/>
        </w:rPr>
      </w:pPr>
      <w:r w:rsidRPr="001B10AC">
        <w:rPr>
          <w:bCs/>
          <w:sz w:val="28"/>
          <w:szCs w:val="28"/>
        </w:rPr>
        <w:t>У С Т А Н О В И Л:</w:t>
      </w:r>
    </w:p>
    <w:p w:rsidR="00D13934" w:rsidRPr="00602847" w:rsidP="00D13934" w14:paraId="44C86E31" w14:textId="77777777">
      <w:pPr>
        <w:rPr>
          <w:sz w:val="12"/>
          <w:szCs w:val="12"/>
        </w:rPr>
      </w:pPr>
    </w:p>
    <w:p w:rsidR="00114E0A" w:rsidRPr="00114E0A" w:rsidP="00114E0A" w14:paraId="15E64219" w14:textId="05AB87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Уторов И.М.</w:t>
      </w:r>
      <w:r w:rsidRPr="001B10AC" w:rsidR="00D13934">
        <w:rPr>
          <w:sz w:val="28"/>
          <w:szCs w:val="28"/>
        </w:rPr>
        <w:t xml:space="preserve">, </w:t>
      </w:r>
      <w:r>
        <w:rPr>
          <w:sz w:val="28"/>
          <w:szCs w:val="28"/>
        </w:rPr>
        <w:t>22.</w:t>
      </w:r>
      <w:r w:rsidR="002D6F03">
        <w:rPr>
          <w:sz w:val="28"/>
          <w:szCs w:val="28"/>
        </w:rPr>
        <w:t>06</w:t>
      </w:r>
      <w:r>
        <w:rPr>
          <w:sz w:val="28"/>
          <w:szCs w:val="28"/>
        </w:rPr>
        <w:t>.2025</w:t>
      </w:r>
      <w:r w:rsidRPr="001B10AC" w:rsidR="00D13934">
        <w:rPr>
          <w:sz w:val="28"/>
          <w:szCs w:val="28"/>
        </w:rPr>
        <w:t xml:space="preserve"> в </w:t>
      </w:r>
      <w:r>
        <w:rPr>
          <w:sz w:val="28"/>
          <w:szCs w:val="28"/>
        </w:rPr>
        <w:t>12</w:t>
      </w:r>
      <w:r w:rsidRPr="001B10AC" w:rsidR="001B19C2">
        <w:rPr>
          <w:sz w:val="28"/>
          <w:szCs w:val="28"/>
        </w:rPr>
        <w:t>:</w:t>
      </w:r>
      <w:r>
        <w:rPr>
          <w:sz w:val="28"/>
          <w:szCs w:val="28"/>
        </w:rPr>
        <w:t>05</w:t>
      </w:r>
      <w:r w:rsidRPr="001B10AC" w:rsidR="00D13934">
        <w:rPr>
          <w:sz w:val="28"/>
          <w:szCs w:val="28"/>
        </w:rPr>
        <w:t>,</w:t>
      </w:r>
      <w:r>
        <w:rPr>
          <w:sz w:val="28"/>
          <w:szCs w:val="28"/>
        </w:rPr>
        <w:t xml:space="preserve"> на 852 км а/д Р-404 Тюмень-Тобольск-Ханты-Мансийск, Ханты-Мансийского района, ХМАО-Югры, </w:t>
      </w:r>
      <w:r w:rsidR="00EB31D7">
        <w:rPr>
          <w:sz w:val="28"/>
          <w:szCs w:val="28"/>
        </w:rPr>
        <w:t xml:space="preserve">в нарушение требований п. 2 </w:t>
      </w:r>
      <w:r w:rsidRPr="001B10AC" w:rsidR="00D13934">
        <w:rPr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EB31D7" w:rsidR="00EB31D7">
        <w:rPr>
          <w:sz w:val="28"/>
          <w:szCs w:val="28"/>
        </w:rPr>
        <w:t xml:space="preserve"> </w:t>
      </w:r>
      <w:r w:rsidR="00EB31D7">
        <w:rPr>
          <w:sz w:val="28"/>
          <w:szCs w:val="28"/>
        </w:rPr>
        <w:t>(у</w:t>
      </w:r>
      <w:r w:rsidRPr="00EB31D7" w:rsidR="00EB31D7">
        <w:rPr>
          <w:sz w:val="28"/>
          <w:szCs w:val="28"/>
        </w:rPr>
        <w:t>твержден</w:t>
      </w:r>
      <w:r w:rsidR="00EB0F1C">
        <w:rPr>
          <w:sz w:val="28"/>
          <w:szCs w:val="28"/>
        </w:rPr>
        <w:t>н</w:t>
      </w:r>
      <w:r w:rsidRPr="00EB31D7" w:rsidR="00EB31D7">
        <w:rPr>
          <w:sz w:val="28"/>
          <w:szCs w:val="28"/>
        </w:rPr>
        <w:t>ы</w:t>
      </w:r>
      <w:r w:rsidR="00EB31D7">
        <w:rPr>
          <w:sz w:val="28"/>
          <w:szCs w:val="28"/>
        </w:rPr>
        <w:t xml:space="preserve">х </w:t>
      </w:r>
      <w:r w:rsidRPr="00EB31D7" w:rsidR="00EB31D7">
        <w:rPr>
          <w:sz w:val="28"/>
          <w:szCs w:val="28"/>
        </w:rPr>
        <w:t>Постановлением Совета Министров -</w:t>
      </w:r>
      <w:r w:rsidR="00EB31D7">
        <w:rPr>
          <w:sz w:val="28"/>
          <w:szCs w:val="28"/>
        </w:rPr>
        <w:t xml:space="preserve"> </w:t>
      </w:r>
      <w:r w:rsidRPr="00EB31D7" w:rsidR="00EB31D7">
        <w:rPr>
          <w:sz w:val="28"/>
          <w:szCs w:val="28"/>
        </w:rPr>
        <w:t>Правительства Российской Федерации</w:t>
      </w:r>
      <w:r w:rsidR="00EB31D7">
        <w:rPr>
          <w:sz w:val="28"/>
          <w:szCs w:val="28"/>
        </w:rPr>
        <w:t xml:space="preserve"> </w:t>
      </w:r>
      <w:r w:rsidRPr="00EB31D7" w:rsidR="00EB31D7">
        <w:rPr>
          <w:sz w:val="28"/>
          <w:szCs w:val="28"/>
        </w:rPr>
        <w:t>от 23 октября 1993 г. N 1090</w:t>
      </w:r>
      <w:r w:rsidR="00EB31D7">
        <w:rPr>
          <w:sz w:val="28"/>
          <w:szCs w:val="28"/>
        </w:rPr>
        <w:t>)</w:t>
      </w:r>
      <w:r w:rsidRPr="001B10AC" w:rsidR="00D13934">
        <w:rPr>
          <w:sz w:val="28"/>
          <w:szCs w:val="28"/>
        </w:rPr>
        <w:t>,</w:t>
      </w:r>
      <w:r w:rsidR="004424B0">
        <w:rPr>
          <w:sz w:val="28"/>
          <w:szCs w:val="28"/>
        </w:rPr>
        <w:t xml:space="preserve"> </w:t>
      </w:r>
      <w:r w:rsidRPr="001B10AC" w:rsidR="00D13934">
        <w:rPr>
          <w:sz w:val="28"/>
          <w:szCs w:val="28"/>
        </w:rPr>
        <w:t>управлял</w:t>
      </w:r>
      <w:r w:rsidR="00026581">
        <w:rPr>
          <w:sz w:val="28"/>
          <w:szCs w:val="28"/>
        </w:rPr>
        <w:t xml:space="preserve"> транспортным средством</w:t>
      </w:r>
      <w:r w:rsidR="00362E53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с прицепом 4470-0004010</w:t>
      </w:r>
      <w:r w:rsidR="002D6F03">
        <w:rPr>
          <w:sz w:val="28"/>
          <w:szCs w:val="28"/>
        </w:rPr>
        <w:t xml:space="preserve">, </w:t>
      </w:r>
      <w:r w:rsidRPr="00114E0A">
        <w:rPr>
          <w:sz w:val="28"/>
          <w:szCs w:val="28"/>
        </w:rPr>
        <w:t>без</w:t>
      </w:r>
      <w:r w:rsidR="002D6F03">
        <w:rPr>
          <w:sz w:val="28"/>
          <w:szCs w:val="28"/>
        </w:rPr>
        <w:t xml:space="preserve"> </w:t>
      </w:r>
      <w:r w:rsidR="00D74874">
        <w:rPr>
          <w:sz w:val="28"/>
          <w:szCs w:val="28"/>
        </w:rPr>
        <w:t>государственного рег</w:t>
      </w:r>
      <w:r w:rsidRPr="00114E0A">
        <w:rPr>
          <w:sz w:val="28"/>
          <w:szCs w:val="28"/>
        </w:rPr>
        <w:t>истрационн</w:t>
      </w:r>
      <w:r w:rsidR="00D74874">
        <w:rPr>
          <w:sz w:val="28"/>
          <w:szCs w:val="28"/>
        </w:rPr>
        <w:t>ого</w:t>
      </w:r>
      <w:r w:rsidRPr="00114E0A">
        <w:rPr>
          <w:sz w:val="28"/>
          <w:szCs w:val="28"/>
        </w:rPr>
        <w:t xml:space="preserve"> знак</w:t>
      </w:r>
      <w:r w:rsidR="00D74874">
        <w:rPr>
          <w:sz w:val="28"/>
          <w:szCs w:val="28"/>
        </w:rPr>
        <w:t>а</w:t>
      </w:r>
      <w:r w:rsidRPr="00114E0A">
        <w:rPr>
          <w:sz w:val="28"/>
          <w:szCs w:val="28"/>
        </w:rPr>
        <w:t xml:space="preserve">.   </w:t>
      </w:r>
    </w:p>
    <w:p w:rsidR="00B15F9E" w:rsidRPr="00B15F9E" w:rsidP="00B15F9E" w14:paraId="00F094CF" w14:textId="0A6E08FD">
      <w:pPr>
        <w:ind w:firstLine="567"/>
        <w:jc w:val="both"/>
        <w:rPr>
          <w:sz w:val="28"/>
          <w:szCs w:val="28"/>
        </w:rPr>
      </w:pPr>
      <w:r w:rsidRPr="00B15F9E">
        <w:rPr>
          <w:sz w:val="28"/>
          <w:szCs w:val="28"/>
        </w:rPr>
        <w:t xml:space="preserve">В судебное заседание </w:t>
      </w:r>
      <w:r w:rsidR="00951774">
        <w:rPr>
          <w:sz w:val="28"/>
          <w:szCs w:val="28"/>
        </w:rPr>
        <w:t>Уторов И.М.</w:t>
      </w:r>
      <w:r w:rsidRPr="00B15F9E">
        <w:rPr>
          <w:sz w:val="28"/>
          <w:szCs w:val="28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="00D74874">
        <w:rPr>
          <w:sz w:val="28"/>
          <w:szCs w:val="28"/>
        </w:rPr>
        <w:t>просил рассмотреть дело в его отсутствие.</w:t>
      </w:r>
    </w:p>
    <w:p w:rsidR="00B15F9E" w:rsidRPr="00B15F9E" w:rsidP="00B15F9E" w14:paraId="28898418" w14:textId="1C1100D6">
      <w:pPr>
        <w:ind w:firstLine="567"/>
        <w:jc w:val="both"/>
        <w:rPr>
          <w:sz w:val="28"/>
          <w:szCs w:val="28"/>
        </w:rPr>
      </w:pPr>
      <w:r w:rsidRPr="00B15F9E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</w:t>
      </w:r>
      <w:r w:rsidRPr="00B15F9E">
        <w:rPr>
          <w:sz w:val="28"/>
          <w:szCs w:val="28"/>
        </w:rPr>
        <w:t>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</w:t>
      </w:r>
      <w:r w:rsidRPr="00B15F9E">
        <w:rPr>
          <w:sz w:val="28"/>
          <w:szCs w:val="28"/>
        </w:rPr>
        <w:t xml:space="preserve">шении </w:t>
      </w:r>
      <w:r w:rsidR="00951774">
        <w:rPr>
          <w:sz w:val="28"/>
          <w:szCs w:val="28"/>
        </w:rPr>
        <w:t>Уторова И.М.</w:t>
      </w:r>
      <w:r w:rsidRPr="00B15F9E">
        <w:rPr>
          <w:sz w:val="28"/>
          <w:szCs w:val="28"/>
        </w:rPr>
        <w:t xml:space="preserve"> в </w:t>
      </w:r>
      <w:r>
        <w:rPr>
          <w:sz w:val="28"/>
          <w:szCs w:val="28"/>
        </w:rPr>
        <w:t>его</w:t>
      </w:r>
      <w:r w:rsidRPr="00B15F9E">
        <w:rPr>
          <w:sz w:val="28"/>
          <w:szCs w:val="28"/>
        </w:rPr>
        <w:t xml:space="preserve"> отсутствие.</w:t>
      </w:r>
    </w:p>
    <w:p w:rsidR="00A62561" w:rsidRPr="00A62561" w:rsidP="00B15F9E" w14:paraId="22C71E13" w14:textId="39F4D8B8">
      <w:pPr>
        <w:ind w:firstLine="567"/>
        <w:jc w:val="both"/>
        <w:rPr>
          <w:sz w:val="28"/>
          <w:szCs w:val="28"/>
        </w:rPr>
      </w:pPr>
      <w:r w:rsidRPr="00B15F9E">
        <w:rPr>
          <w:sz w:val="28"/>
          <w:szCs w:val="28"/>
        </w:rPr>
        <w:t xml:space="preserve">Мировой судья, исследовав материалы дела, считает, что вина </w:t>
      </w:r>
      <w:r w:rsidR="00951774">
        <w:rPr>
          <w:sz w:val="28"/>
          <w:szCs w:val="28"/>
        </w:rPr>
        <w:t>Уторова И.М.</w:t>
      </w:r>
      <w:r w:rsidRPr="00B15F9E">
        <w:rPr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</w:t>
      </w:r>
      <w:r w:rsidRPr="00A62561">
        <w:rPr>
          <w:sz w:val="28"/>
          <w:szCs w:val="28"/>
        </w:rPr>
        <w:t>:</w:t>
      </w:r>
    </w:p>
    <w:p w:rsidR="00D13934" w:rsidP="00D13934" w14:paraId="622497F0" w14:textId="78A4C176">
      <w:pPr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 xml:space="preserve">- протоколом </w:t>
      </w:r>
      <w:r w:rsidR="00026581">
        <w:rPr>
          <w:sz w:val="28"/>
          <w:szCs w:val="28"/>
        </w:rPr>
        <w:t xml:space="preserve">86 ХМ </w:t>
      </w:r>
      <w:r w:rsidR="00D74874">
        <w:rPr>
          <w:sz w:val="28"/>
          <w:szCs w:val="28"/>
        </w:rPr>
        <w:t xml:space="preserve">683451 </w:t>
      </w:r>
      <w:r w:rsidRPr="001B10AC">
        <w:rPr>
          <w:sz w:val="28"/>
          <w:szCs w:val="28"/>
        </w:rPr>
        <w:t>об административном правона</w:t>
      </w:r>
      <w:r w:rsidRPr="001B10AC">
        <w:rPr>
          <w:sz w:val="28"/>
          <w:szCs w:val="28"/>
        </w:rPr>
        <w:t>рушении</w:t>
      </w:r>
      <w:r w:rsidRPr="001B10AC" w:rsidR="00671859">
        <w:rPr>
          <w:sz w:val="28"/>
          <w:szCs w:val="28"/>
        </w:rPr>
        <w:t xml:space="preserve"> от </w:t>
      </w:r>
      <w:r w:rsidR="002D6F03">
        <w:rPr>
          <w:sz w:val="28"/>
          <w:szCs w:val="28"/>
        </w:rPr>
        <w:t>19.</w:t>
      </w:r>
      <w:r w:rsidR="00D74874">
        <w:rPr>
          <w:sz w:val="28"/>
          <w:szCs w:val="28"/>
        </w:rPr>
        <w:t>06.</w:t>
      </w:r>
      <w:r w:rsidR="002D6F03">
        <w:rPr>
          <w:sz w:val="28"/>
          <w:szCs w:val="28"/>
        </w:rPr>
        <w:t>2025</w:t>
      </w:r>
      <w:r w:rsidRPr="001B10AC">
        <w:rPr>
          <w:sz w:val="28"/>
          <w:szCs w:val="28"/>
        </w:rPr>
        <w:t>, согласно которому</w:t>
      </w:r>
      <w:r w:rsidR="00CF2D05">
        <w:rPr>
          <w:sz w:val="28"/>
          <w:szCs w:val="28"/>
        </w:rPr>
        <w:t xml:space="preserve"> </w:t>
      </w:r>
      <w:r w:rsidR="00951774">
        <w:rPr>
          <w:sz w:val="28"/>
          <w:szCs w:val="28"/>
        </w:rPr>
        <w:t>Уторов И.М.</w:t>
      </w:r>
      <w:r w:rsidRPr="003A6291" w:rsidR="003A6291">
        <w:rPr>
          <w:sz w:val="28"/>
          <w:szCs w:val="28"/>
        </w:rPr>
        <w:t xml:space="preserve">, </w:t>
      </w:r>
      <w:r w:rsidRPr="00D74874" w:rsidR="00D74874">
        <w:rPr>
          <w:sz w:val="28"/>
          <w:szCs w:val="28"/>
        </w:rPr>
        <w:t xml:space="preserve">22.06.2025 в 12:05, на 852 км а/д Р-404 Тюмень-Тобольск-Ханты-Мансийск, Ханты-Мансийского района, ХМАО-Югры, в нарушение требований п. 2 Основных положений по допуску транспортных средств к эксплуатации и обязанности должностных лиц по обеспечению безопасности дорожного движения (утвержденных </w:t>
      </w:r>
      <w:r w:rsidRPr="00D74874" w:rsidR="00D74874">
        <w:rPr>
          <w:sz w:val="28"/>
          <w:szCs w:val="28"/>
        </w:rPr>
        <w:t xml:space="preserve">Постановлением Совета Министров - Правительства Российской Федерации от 23 октября 1993 г. N 1090), управлял транспортным средством </w:t>
      </w:r>
      <w:r>
        <w:rPr>
          <w:sz w:val="28"/>
          <w:szCs w:val="28"/>
        </w:rPr>
        <w:t>*</w:t>
      </w:r>
      <w:r w:rsidRPr="00D74874" w:rsidR="00D74874">
        <w:rPr>
          <w:sz w:val="28"/>
          <w:szCs w:val="28"/>
        </w:rPr>
        <w:t xml:space="preserve"> с прицепом 4470-0004010, без государственного регистрационного знака</w:t>
      </w:r>
      <w:r w:rsidR="002160D3">
        <w:rPr>
          <w:sz w:val="28"/>
          <w:szCs w:val="28"/>
        </w:rPr>
        <w:t>;</w:t>
      </w:r>
    </w:p>
    <w:p w:rsidR="00D74874" w:rsidP="00D74874" w14:paraId="065FBCD2" w14:textId="5D7506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ст. ИДПС взвода №1 роты №1 ОБДПС ГИБДД УМВД России по ХМАО-Югре, из которого следует, что 22.06.2025 в 12:05 на </w:t>
      </w:r>
      <w:r w:rsidRPr="00D74874">
        <w:rPr>
          <w:sz w:val="28"/>
          <w:szCs w:val="28"/>
        </w:rPr>
        <w:t xml:space="preserve">852 </w:t>
      </w:r>
      <w:r w:rsidRPr="00D74874">
        <w:rPr>
          <w:sz w:val="28"/>
          <w:szCs w:val="28"/>
        </w:rPr>
        <w:t>км</w:t>
      </w:r>
      <w:r w:rsidRPr="00D74874">
        <w:rPr>
          <w:sz w:val="28"/>
          <w:szCs w:val="28"/>
        </w:rPr>
        <w:t xml:space="preserve"> а/д Р-404 Тюмень-Тобольск-Ханты-Мансийск, Ханты-Мансийского район</w:t>
      </w:r>
      <w:r w:rsidRPr="00D74874">
        <w:rPr>
          <w:sz w:val="28"/>
          <w:szCs w:val="28"/>
        </w:rPr>
        <w:t>а,</w:t>
      </w:r>
      <w:r>
        <w:rPr>
          <w:sz w:val="28"/>
          <w:szCs w:val="28"/>
        </w:rPr>
        <w:t xml:space="preserve"> было остановлено т/с *</w:t>
      </w:r>
      <w:r w:rsidRPr="00D74874">
        <w:rPr>
          <w:sz w:val="28"/>
          <w:szCs w:val="28"/>
        </w:rPr>
        <w:t xml:space="preserve"> с прицепом 4470-0004010,</w:t>
      </w:r>
      <w:r>
        <w:rPr>
          <w:sz w:val="28"/>
          <w:szCs w:val="28"/>
        </w:rPr>
        <w:t xml:space="preserve"> под управлением водителя Уторова И.М., в ходе осмотра т/с было установлено, что отсутствует </w:t>
      </w:r>
      <w:r w:rsidRPr="00D74874">
        <w:rPr>
          <w:sz w:val="28"/>
          <w:szCs w:val="28"/>
        </w:rPr>
        <w:t>государственн</w:t>
      </w:r>
      <w:r>
        <w:rPr>
          <w:sz w:val="28"/>
          <w:szCs w:val="28"/>
        </w:rPr>
        <w:t>ый</w:t>
      </w:r>
      <w:r w:rsidRPr="00D74874">
        <w:rPr>
          <w:sz w:val="28"/>
          <w:szCs w:val="28"/>
        </w:rPr>
        <w:t xml:space="preserve"> регистрационн</w:t>
      </w:r>
      <w:r>
        <w:rPr>
          <w:sz w:val="28"/>
          <w:szCs w:val="28"/>
        </w:rPr>
        <w:t>ый</w:t>
      </w:r>
      <w:r w:rsidRPr="00D74874">
        <w:rPr>
          <w:sz w:val="28"/>
          <w:szCs w:val="28"/>
        </w:rPr>
        <w:t xml:space="preserve"> знак</w:t>
      </w:r>
      <w:r>
        <w:rPr>
          <w:sz w:val="28"/>
          <w:szCs w:val="28"/>
        </w:rPr>
        <w:t xml:space="preserve"> на прицепе;</w:t>
      </w:r>
    </w:p>
    <w:p w:rsidR="00854A87" w:rsidP="00D13934" w14:paraId="39CEEA5B" w14:textId="3823E95A">
      <w:pPr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>-</w:t>
      </w:r>
      <w:r w:rsidR="00CF2D05">
        <w:rPr>
          <w:sz w:val="28"/>
          <w:szCs w:val="28"/>
        </w:rPr>
        <w:t xml:space="preserve"> </w:t>
      </w:r>
      <w:r w:rsidRPr="001B10AC" w:rsidR="009D6016">
        <w:rPr>
          <w:sz w:val="28"/>
          <w:szCs w:val="28"/>
        </w:rPr>
        <w:t>фототаблицей</w:t>
      </w:r>
      <w:r w:rsidR="00EB31D7">
        <w:rPr>
          <w:sz w:val="28"/>
          <w:szCs w:val="28"/>
        </w:rPr>
        <w:t xml:space="preserve">, согласно которой при </w:t>
      </w:r>
      <w:r w:rsidRPr="007B634B" w:rsidR="00EB31D7">
        <w:rPr>
          <w:sz w:val="28"/>
          <w:szCs w:val="28"/>
        </w:rPr>
        <w:t>визуальн</w:t>
      </w:r>
      <w:r w:rsidR="00EB31D7">
        <w:rPr>
          <w:sz w:val="28"/>
          <w:szCs w:val="28"/>
        </w:rPr>
        <w:t>ом</w:t>
      </w:r>
      <w:r w:rsidRPr="007B634B" w:rsidR="00EB31D7">
        <w:rPr>
          <w:sz w:val="28"/>
          <w:szCs w:val="28"/>
        </w:rPr>
        <w:t xml:space="preserve"> осмотр</w:t>
      </w:r>
      <w:r w:rsidR="00EB31D7">
        <w:rPr>
          <w:sz w:val="28"/>
          <w:szCs w:val="28"/>
        </w:rPr>
        <w:t xml:space="preserve">е подтверждается, </w:t>
      </w:r>
      <w:r w:rsidRPr="00362E53" w:rsidR="00362E53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62E53" w:rsidR="00362E53">
        <w:rPr>
          <w:sz w:val="28"/>
          <w:szCs w:val="28"/>
        </w:rPr>
        <w:t>транспортно</w:t>
      </w:r>
      <w:r>
        <w:rPr>
          <w:sz w:val="28"/>
          <w:szCs w:val="28"/>
        </w:rPr>
        <w:t>е</w:t>
      </w:r>
      <w:r w:rsidRPr="00362E53" w:rsidR="00362E53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о </w:t>
      </w:r>
      <w:r w:rsidRPr="00854A87">
        <w:rPr>
          <w:sz w:val="28"/>
          <w:szCs w:val="28"/>
        </w:rPr>
        <w:t>без государственн</w:t>
      </w:r>
      <w:r w:rsidR="00D74874">
        <w:rPr>
          <w:sz w:val="28"/>
          <w:szCs w:val="28"/>
        </w:rPr>
        <w:t xml:space="preserve">ого </w:t>
      </w:r>
      <w:r w:rsidRPr="00854A87">
        <w:rPr>
          <w:sz w:val="28"/>
          <w:szCs w:val="28"/>
        </w:rPr>
        <w:t>регистрационн</w:t>
      </w:r>
      <w:r w:rsidR="00D74874">
        <w:rPr>
          <w:sz w:val="28"/>
          <w:szCs w:val="28"/>
        </w:rPr>
        <w:t>ого</w:t>
      </w:r>
      <w:r w:rsidRPr="00854A87">
        <w:rPr>
          <w:sz w:val="28"/>
          <w:szCs w:val="28"/>
        </w:rPr>
        <w:t xml:space="preserve"> знак</w:t>
      </w:r>
      <w:r w:rsidR="00D74874">
        <w:rPr>
          <w:sz w:val="28"/>
          <w:szCs w:val="28"/>
        </w:rPr>
        <w:t>а</w:t>
      </w:r>
      <w:r w:rsidRPr="00854A87">
        <w:rPr>
          <w:sz w:val="28"/>
          <w:szCs w:val="28"/>
        </w:rPr>
        <w:t>;</w:t>
      </w:r>
    </w:p>
    <w:p w:rsidR="00D74874" w:rsidP="00D13934" w14:paraId="6D514FD8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водительским удостоверением в отношении Уторова И.М.;</w:t>
      </w:r>
    </w:p>
    <w:p w:rsidR="00D74874" w:rsidP="00D13934" w14:paraId="602F6E1C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свидетельством о регистрации ТС;</w:t>
      </w:r>
    </w:p>
    <w:p w:rsidR="00874A9A" w:rsidP="00D13934" w14:paraId="1D8B9138" w14:textId="29B357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реестром правонарушений</w:t>
      </w:r>
      <w:r w:rsidR="006A25B0">
        <w:rPr>
          <w:sz w:val="28"/>
          <w:szCs w:val="28"/>
        </w:rPr>
        <w:t>.</w:t>
      </w:r>
    </w:p>
    <w:p w:rsidR="00856A63" w:rsidP="00B904FA" w14:paraId="5CC09834" w14:textId="6F4A2748">
      <w:pPr>
        <w:ind w:firstLine="567"/>
        <w:jc w:val="both"/>
        <w:rPr>
          <w:sz w:val="28"/>
          <w:szCs w:val="28"/>
        </w:rPr>
      </w:pPr>
      <w:r w:rsidRPr="00856A63">
        <w:rPr>
          <w:sz w:val="28"/>
          <w:szCs w:val="28"/>
        </w:rPr>
        <w:t xml:space="preserve">В соответствии с пунктом 2.3.1 Правил </w:t>
      </w:r>
      <w:r w:rsidRPr="00856A63">
        <w:rPr>
          <w:sz w:val="28"/>
          <w:szCs w:val="28"/>
        </w:rPr>
        <w:t>дорожного движения Российской Федерации, утвержденных постановлением Правительства Российской Федерации от 23 октября 1993 года N 1090, водитель транспортного средства обязан перед выездом проверить и в пути обеспечить исправное техническое состояние транс</w:t>
      </w:r>
      <w:r w:rsidRPr="00856A63">
        <w:rPr>
          <w:sz w:val="28"/>
          <w:szCs w:val="28"/>
        </w:rPr>
        <w:t>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B904FA" w:rsidRPr="00B904FA" w:rsidP="00B904FA" w14:paraId="26095D8E" w14:textId="2472A21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Согласно</w:t>
      </w:r>
      <w:r w:rsidRPr="00B904FA">
        <w:rPr>
          <w:sz w:val="28"/>
          <w:szCs w:val="28"/>
        </w:rPr>
        <w:t xml:space="preserve"> п. 2 Основных положений по допуску транспортных средств к экспл</w:t>
      </w:r>
      <w:r w:rsidRPr="00B904FA">
        <w:rPr>
          <w:sz w:val="28"/>
          <w:szCs w:val="28"/>
        </w:rPr>
        <w:t>уатации и обязанностей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N 1090 (далее - Основные положения), на механических транспортных</w:t>
      </w:r>
      <w:r w:rsidRPr="00B904FA">
        <w:rPr>
          <w:sz w:val="28"/>
          <w:szCs w:val="28"/>
        </w:rPr>
        <w:t xml:space="preserve"> средствах (кроме мопедов, трамваев и </w:t>
      </w:r>
      <w:r w:rsidRPr="00B904FA">
        <w:rPr>
          <w:color w:val="000000" w:themeColor="text1"/>
          <w:sz w:val="28"/>
          <w:szCs w:val="28"/>
        </w:rPr>
        <w:t xml:space="preserve">троллейбусов) и прицепах должны быть установлены на предусмотренных для этого </w:t>
      </w:r>
      <w:hyperlink r:id="rId4" w:history="1">
        <w:r w:rsidRPr="00B904FA">
          <w:rPr>
            <w:rStyle w:val="Hyperlink"/>
            <w:color w:val="000000" w:themeColor="text1"/>
            <w:sz w:val="28"/>
            <w:szCs w:val="28"/>
            <w:u w:val="none"/>
          </w:rPr>
          <w:t>местах</w:t>
        </w:r>
      </w:hyperlink>
      <w:r w:rsidRPr="00B904FA">
        <w:rPr>
          <w:color w:val="000000" w:themeColor="text1"/>
          <w:sz w:val="28"/>
          <w:szCs w:val="28"/>
        </w:rPr>
        <w:t xml:space="preserve"> регистрационн</w:t>
      </w:r>
      <w:r w:rsidRPr="00B904FA">
        <w:rPr>
          <w:color w:val="000000" w:themeColor="text1"/>
          <w:sz w:val="28"/>
          <w:szCs w:val="28"/>
        </w:rPr>
        <w:t>ые знаки соответствующего образца.</w:t>
      </w:r>
    </w:p>
    <w:p w:rsidR="00B904FA" w:rsidRPr="00B904FA" w:rsidP="00B904FA" w14:paraId="5056CB08" w14:textId="77777777">
      <w:pPr>
        <w:ind w:firstLine="567"/>
        <w:jc w:val="both"/>
        <w:rPr>
          <w:sz w:val="28"/>
          <w:szCs w:val="28"/>
        </w:rPr>
      </w:pPr>
      <w:r w:rsidRPr="00B904FA">
        <w:rPr>
          <w:color w:val="000000" w:themeColor="text1"/>
          <w:sz w:val="28"/>
          <w:szCs w:val="28"/>
        </w:rPr>
        <w:t>В соответствии с постановлением Пленума Верховного Суда РФ от 24 октября 2006 года № 18 «О некоторых вопросах, возникающих у судов при применении Особенной части Кодекса Российской Федерации об административных правонаруш</w:t>
      </w:r>
      <w:r w:rsidRPr="00B904FA">
        <w:rPr>
          <w:color w:val="000000" w:themeColor="text1"/>
          <w:sz w:val="28"/>
          <w:szCs w:val="28"/>
        </w:rPr>
        <w:t xml:space="preserve">ениях» при квалификации действий лица по </w:t>
      </w:r>
      <w:hyperlink r:id="rId5" w:history="1">
        <w:r w:rsidRPr="00B904FA">
          <w:rPr>
            <w:rStyle w:val="Hyperlink"/>
            <w:color w:val="000000" w:themeColor="text1"/>
            <w:sz w:val="28"/>
            <w:szCs w:val="28"/>
            <w:u w:val="none"/>
          </w:rPr>
          <w:t>ч. 2 ст. 12.2</w:t>
        </w:r>
      </w:hyperlink>
      <w:r w:rsidRPr="00B904FA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необходимо учитывать, что объективную сторону состава данного административного правонарушения</w:t>
      </w:r>
      <w:r w:rsidRPr="00B904FA">
        <w:rPr>
          <w:color w:val="000000" w:themeColor="text1"/>
          <w:sz w:val="28"/>
          <w:szCs w:val="28"/>
        </w:rPr>
        <w:t xml:space="preserve">, в частности, образуют действия лица по управлению транспортным средством: без государственных регистрационных знаков (в том числе </w:t>
      </w:r>
      <w:r w:rsidRPr="00B904FA">
        <w:rPr>
          <w:sz w:val="28"/>
          <w:szCs w:val="28"/>
        </w:rPr>
        <w:t>без одного из них); при наличии государственных регистрационных знаков, установленных в нарушение требований государственног</w:t>
      </w:r>
      <w:r w:rsidRPr="00B904FA">
        <w:rPr>
          <w:sz w:val="28"/>
          <w:szCs w:val="28"/>
        </w:rPr>
        <w:t>о стандарта на не предусмотренных для этого местах (в том числе только одного из них); с государственными регистрационными знаками, оборудованными с применением материалов, препятствующих или затрудняющих идентификацию этих знаков (в том числе только одног</w:t>
      </w:r>
      <w:r w:rsidRPr="00B904FA">
        <w:rPr>
          <w:sz w:val="28"/>
          <w:szCs w:val="28"/>
        </w:rPr>
        <w:t>о из них).</w:t>
      </w:r>
    </w:p>
    <w:p w:rsidR="00B904FA" w:rsidRPr="00B904FA" w:rsidP="00B904FA" w14:paraId="2CB7BF75" w14:textId="66B02B78">
      <w:pPr>
        <w:ind w:firstLine="567"/>
        <w:jc w:val="both"/>
        <w:rPr>
          <w:sz w:val="28"/>
          <w:szCs w:val="28"/>
        </w:rPr>
      </w:pPr>
      <w:r w:rsidRPr="00B904FA">
        <w:rPr>
          <w:sz w:val="28"/>
          <w:szCs w:val="28"/>
        </w:rPr>
        <w:t xml:space="preserve">Материалами дела подтверждено, </w:t>
      </w:r>
      <w:r w:rsidRPr="000B20EF" w:rsidR="000B20EF">
        <w:rPr>
          <w:sz w:val="28"/>
          <w:szCs w:val="28"/>
        </w:rPr>
        <w:t xml:space="preserve">что </w:t>
      </w:r>
      <w:r w:rsidR="00951774">
        <w:rPr>
          <w:sz w:val="28"/>
          <w:szCs w:val="28"/>
        </w:rPr>
        <w:t>Уторов И.М.</w:t>
      </w:r>
      <w:r w:rsidRPr="000B20EF" w:rsidR="000B20EF">
        <w:rPr>
          <w:sz w:val="28"/>
          <w:szCs w:val="28"/>
        </w:rPr>
        <w:t xml:space="preserve"> управлял транспортным средством </w:t>
      </w:r>
      <w:r w:rsidRPr="00D74874" w:rsidR="00D74874">
        <w:rPr>
          <w:sz w:val="28"/>
          <w:szCs w:val="28"/>
        </w:rPr>
        <w:t>УЗСТ, г/н М 411 НУ 186 с прицепом 4470-0004010</w:t>
      </w:r>
      <w:r w:rsidR="00D74874">
        <w:rPr>
          <w:sz w:val="28"/>
          <w:szCs w:val="28"/>
        </w:rPr>
        <w:t xml:space="preserve"> </w:t>
      </w:r>
      <w:r w:rsidRPr="000B20EF" w:rsidR="000B20EF">
        <w:rPr>
          <w:sz w:val="28"/>
          <w:szCs w:val="28"/>
        </w:rPr>
        <w:t>без государственн</w:t>
      </w:r>
      <w:r w:rsidR="00D74874">
        <w:rPr>
          <w:sz w:val="28"/>
          <w:szCs w:val="28"/>
        </w:rPr>
        <w:t>ого</w:t>
      </w:r>
      <w:r w:rsidRPr="000B20EF" w:rsidR="000B20EF">
        <w:rPr>
          <w:sz w:val="28"/>
          <w:szCs w:val="28"/>
        </w:rPr>
        <w:t xml:space="preserve"> регистрационн</w:t>
      </w:r>
      <w:r w:rsidR="00D74874">
        <w:rPr>
          <w:sz w:val="28"/>
          <w:szCs w:val="28"/>
        </w:rPr>
        <w:t>ого</w:t>
      </w:r>
      <w:r w:rsidRPr="000B20EF" w:rsidR="000B20EF">
        <w:rPr>
          <w:sz w:val="28"/>
          <w:szCs w:val="28"/>
        </w:rPr>
        <w:t xml:space="preserve"> знак</w:t>
      </w:r>
      <w:r w:rsidR="00D74874">
        <w:rPr>
          <w:sz w:val="28"/>
          <w:szCs w:val="28"/>
        </w:rPr>
        <w:t>а</w:t>
      </w:r>
      <w:r w:rsidRPr="000B20EF" w:rsidR="000B20EF">
        <w:rPr>
          <w:sz w:val="28"/>
          <w:szCs w:val="28"/>
        </w:rPr>
        <w:t xml:space="preserve">, что препятствовало эксплуатации </w:t>
      </w:r>
      <w:r w:rsidRPr="000B20EF" w:rsidR="000B20EF">
        <w:rPr>
          <w:sz w:val="28"/>
          <w:szCs w:val="28"/>
        </w:rPr>
        <w:t>транспортного средства и его идентификации</w:t>
      </w:r>
      <w:r w:rsidRPr="00B904FA">
        <w:rPr>
          <w:sz w:val="28"/>
          <w:szCs w:val="28"/>
        </w:rPr>
        <w:t>, и дает основание квалифицировать его действия по ч.2 ст. 12.2 КоАП РФ.</w:t>
      </w:r>
    </w:p>
    <w:p w:rsidR="000B20EF" w:rsidRPr="000B20EF" w:rsidP="000B20EF" w14:paraId="2FF85FC7" w14:textId="62E1FE48">
      <w:pPr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 xml:space="preserve">Действия </w:t>
      </w:r>
      <w:r w:rsidR="00951774">
        <w:rPr>
          <w:sz w:val="28"/>
          <w:szCs w:val="28"/>
        </w:rPr>
        <w:t>Уторова И.М.</w:t>
      </w:r>
      <w:r w:rsidRPr="001B10AC">
        <w:rPr>
          <w:sz w:val="28"/>
          <w:szCs w:val="28"/>
        </w:rPr>
        <w:t xml:space="preserve"> </w:t>
      </w:r>
      <w:r w:rsidR="00874A9A">
        <w:rPr>
          <w:sz w:val="28"/>
          <w:szCs w:val="28"/>
        </w:rPr>
        <w:t xml:space="preserve">мировой </w:t>
      </w:r>
      <w:r w:rsidRPr="001B10AC">
        <w:rPr>
          <w:sz w:val="28"/>
          <w:szCs w:val="28"/>
        </w:rPr>
        <w:t>судья квалифицирует по ч.</w:t>
      </w:r>
      <w:r w:rsidRPr="001B10AC" w:rsidR="00671859">
        <w:rPr>
          <w:sz w:val="28"/>
          <w:szCs w:val="28"/>
        </w:rPr>
        <w:t xml:space="preserve"> 2</w:t>
      </w:r>
      <w:r w:rsidR="00DE5AC4">
        <w:rPr>
          <w:sz w:val="28"/>
          <w:szCs w:val="28"/>
        </w:rPr>
        <w:t xml:space="preserve"> ст. 12.2</w:t>
      </w:r>
      <w:r w:rsidRPr="001B10A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0B20EF">
        <w:rPr>
          <w:sz w:val="28"/>
          <w:szCs w:val="28"/>
        </w:rPr>
        <w:t>как управление транспортным средством без государс</w:t>
      </w:r>
      <w:r w:rsidRPr="000B20EF">
        <w:rPr>
          <w:sz w:val="28"/>
          <w:szCs w:val="28"/>
        </w:rPr>
        <w:t>твенных регистрационных знаков.</w:t>
      </w:r>
    </w:p>
    <w:p w:rsidR="00D13934" w:rsidRPr="001B10AC" w:rsidP="000B20EF" w14:paraId="75753ADF" w14:textId="264B408E">
      <w:pPr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>При назначении наказания судья учитывает характер совершенного правонарушения, личность правонарушителя.</w:t>
      </w:r>
    </w:p>
    <w:p w:rsidR="00DF3129" w:rsidRPr="00DF3129" w:rsidP="00DF3129" w14:paraId="5F8D1234" w14:textId="77777777">
      <w:pPr>
        <w:widowControl w:val="0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</w:r>
      <w:r w:rsidR="00A0338F">
        <w:rPr>
          <w:sz w:val="28"/>
          <w:szCs w:val="28"/>
          <w:lang w:eastAsia="ar-SA"/>
        </w:rPr>
        <w:t xml:space="preserve">  </w:t>
      </w:r>
      <w:r w:rsidRPr="00DF3129">
        <w:rPr>
          <w:sz w:val="28"/>
          <w:szCs w:val="28"/>
        </w:rPr>
        <w:t>Обстоятельств, смягчающих административную ответственность в соответствии со ст. 4.2 Кодекса Российской Федерации об</w:t>
      </w:r>
      <w:r w:rsidRPr="00DF3129">
        <w:rPr>
          <w:sz w:val="28"/>
          <w:szCs w:val="28"/>
        </w:rPr>
        <w:t xml:space="preserve"> административных правонарушениях, мировой судья не находит.</w:t>
      </w:r>
    </w:p>
    <w:p w:rsidR="00A0338F" w:rsidRPr="00A0338F" w:rsidP="00A0338F" w14:paraId="45D27A39" w14:textId="23CF3766">
      <w:pPr>
        <w:widowControl w:val="0"/>
        <w:tabs>
          <w:tab w:val="left" w:pos="426"/>
        </w:tabs>
        <w:jc w:val="both"/>
        <w:rPr>
          <w:sz w:val="28"/>
          <w:szCs w:val="28"/>
        </w:rPr>
      </w:pPr>
      <w:r w:rsidRPr="00A0338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A0338F">
        <w:rPr>
          <w:sz w:val="28"/>
          <w:szCs w:val="28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админист</w:t>
      </w:r>
      <w:r w:rsidRPr="00A0338F">
        <w:rPr>
          <w:sz w:val="28"/>
          <w:szCs w:val="28"/>
        </w:rPr>
        <w:t>ративного правонарушения, предусмотренного гл. 12 Кодекса Российской Федерации об административных правонарушениях.</w:t>
      </w:r>
    </w:p>
    <w:p w:rsidR="003C27F8" w:rsidRPr="003C27F8" w:rsidP="00A0338F" w14:paraId="7EA5C23B" w14:textId="24F86A8C">
      <w:pPr>
        <w:widowControl w:val="0"/>
        <w:tabs>
          <w:tab w:val="left" w:pos="426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A0338F">
        <w:rPr>
          <w:rFonts w:eastAsia="Calibri"/>
          <w:sz w:val="28"/>
          <w:szCs w:val="28"/>
        </w:rPr>
        <w:t xml:space="preserve">  </w:t>
      </w:r>
      <w:r w:rsidRPr="003C27F8">
        <w:rPr>
          <w:rFonts w:eastAsia="Calibri"/>
          <w:sz w:val="28"/>
          <w:szCs w:val="28"/>
        </w:rPr>
        <w:t xml:space="preserve">Учитывая установленные обстоятельства, данные о личности </w:t>
      </w:r>
      <w:r w:rsidR="00951774">
        <w:rPr>
          <w:sz w:val="28"/>
          <w:szCs w:val="28"/>
        </w:rPr>
        <w:t>Уторова И.М.</w:t>
      </w:r>
      <w:r w:rsidRPr="003C27F8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мировой</w:t>
      </w:r>
      <w:r w:rsidRPr="003C27F8">
        <w:rPr>
          <w:rFonts w:eastAsia="Calibri"/>
          <w:sz w:val="28"/>
          <w:szCs w:val="28"/>
        </w:rPr>
        <w:t xml:space="preserve"> судья считает возможным назначить ему наказание в виде административного штрафа.</w:t>
      </w:r>
    </w:p>
    <w:p w:rsidR="00D13934" w:rsidRPr="001B10AC" w:rsidP="00D13934" w14:paraId="661E61DA" w14:textId="77777777">
      <w:pPr>
        <w:pStyle w:val="BodyText"/>
        <w:ind w:firstLine="567"/>
        <w:rPr>
          <w:sz w:val="28"/>
          <w:szCs w:val="28"/>
        </w:rPr>
      </w:pPr>
      <w:r w:rsidRPr="001B10AC">
        <w:rPr>
          <w:sz w:val="28"/>
          <w:szCs w:val="28"/>
        </w:rPr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 w:rsidR="00040AEF">
        <w:rPr>
          <w:sz w:val="28"/>
          <w:szCs w:val="28"/>
        </w:rPr>
        <w:t xml:space="preserve">мировой </w:t>
      </w:r>
      <w:r w:rsidRPr="001B10AC">
        <w:rPr>
          <w:sz w:val="28"/>
          <w:szCs w:val="28"/>
        </w:rPr>
        <w:t>судья</w:t>
      </w:r>
    </w:p>
    <w:p w:rsidR="00D13934" w:rsidRPr="00602847" w:rsidP="00D13934" w14:paraId="369CCEB3" w14:textId="77777777">
      <w:pPr>
        <w:ind w:firstLine="720"/>
        <w:jc w:val="both"/>
        <w:rPr>
          <w:sz w:val="12"/>
          <w:szCs w:val="12"/>
        </w:rPr>
      </w:pPr>
    </w:p>
    <w:p w:rsidR="00D13934" w:rsidRPr="001B10AC" w:rsidP="00D13934" w14:paraId="38B26F16" w14:textId="77777777">
      <w:pPr>
        <w:jc w:val="center"/>
        <w:rPr>
          <w:bCs/>
          <w:sz w:val="28"/>
          <w:szCs w:val="28"/>
        </w:rPr>
      </w:pPr>
      <w:r w:rsidRPr="001B10AC">
        <w:rPr>
          <w:bCs/>
          <w:sz w:val="28"/>
          <w:szCs w:val="28"/>
        </w:rPr>
        <w:t>П О С Т А Н О В И Л:</w:t>
      </w:r>
    </w:p>
    <w:p w:rsidR="00D13934" w:rsidRPr="00602847" w:rsidP="00D13934" w14:paraId="305C7277" w14:textId="77777777">
      <w:pPr>
        <w:ind w:firstLine="720"/>
        <w:jc w:val="both"/>
        <w:rPr>
          <w:sz w:val="12"/>
          <w:szCs w:val="12"/>
        </w:rPr>
      </w:pPr>
    </w:p>
    <w:p w:rsidR="00D13934" w:rsidRPr="001B10AC" w:rsidP="00D13934" w14:paraId="65A0000B" w14:textId="728FF8F1">
      <w:pPr>
        <w:ind w:firstLine="567"/>
        <w:jc w:val="both"/>
        <w:rPr>
          <w:sz w:val="28"/>
          <w:szCs w:val="28"/>
        </w:rPr>
      </w:pPr>
      <w:r w:rsidRPr="00D74874">
        <w:rPr>
          <w:sz w:val="28"/>
          <w:szCs w:val="28"/>
        </w:rPr>
        <w:t xml:space="preserve">Уторова Ивана Михайловича </w:t>
      </w:r>
      <w:r w:rsidR="00B76D37">
        <w:rPr>
          <w:sz w:val="28"/>
          <w:szCs w:val="28"/>
        </w:rPr>
        <w:t>п</w:t>
      </w:r>
      <w:r w:rsidRPr="001B10AC">
        <w:rPr>
          <w:sz w:val="28"/>
          <w:szCs w:val="28"/>
        </w:rPr>
        <w:t>ризнать виновным в совершении административного правонарушения, предусмотренного ч.</w:t>
      </w:r>
      <w:r w:rsidR="001B10AC">
        <w:rPr>
          <w:sz w:val="28"/>
          <w:szCs w:val="28"/>
        </w:rPr>
        <w:t xml:space="preserve"> 2</w:t>
      </w:r>
      <w:r w:rsidRPr="001B10AC">
        <w:rPr>
          <w:sz w:val="28"/>
          <w:szCs w:val="28"/>
        </w:rPr>
        <w:t xml:space="preserve"> ст. 12.2 Кодекса Российской Федерации об административных правонарушениях</w:t>
      </w:r>
      <w:r w:rsidR="00D21E3A">
        <w:rPr>
          <w:sz w:val="28"/>
          <w:szCs w:val="28"/>
        </w:rPr>
        <w:t>,</w:t>
      </w:r>
      <w:r w:rsidRPr="001B10AC">
        <w:rPr>
          <w:sz w:val="28"/>
          <w:szCs w:val="28"/>
        </w:rPr>
        <w:t xml:space="preserve"> и назначить ему </w:t>
      </w:r>
      <w:r w:rsidR="00263F3E">
        <w:rPr>
          <w:sz w:val="28"/>
          <w:szCs w:val="28"/>
        </w:rPr>
        <w:t xml:space="preserve">административное </w:t>
      </w:r>
      <w:r w:rsidRPr="001B10AC">
        <w:rPr>
          <w:sz w:val="28"/>
          <w:szCs w:val="28"/>
        </w:rPr>
        <w:t>наказание в виде административн</w:t>
      </w:r>
      <w:r w:rsidR="002D73A1">
        <w:rPr>
          <w:sz w:val="28"/>
          <w:szCs w:val="28"/>
        </w:rPr>
        <w:t xml:space="preserve">ого штрафа в размере 5000 (пяти </w:t>
      </w:r>
      <w:r w:rsidRPr="001B10AC">
        <w:rPr>
          <w:sz w:val="28"/>
          <w:szCs w:val="28"/>
        </w:rPr>
        <w:t>тысяч) рублей.</w:t>
      </w:r>
    </w:p>
    <w:p w:rsidR="00D74874" w:rsidRPr="00D74874" w:rsidP="00D74874" w14:paraId="03C4161B" w14:textId="2410CC50">
      <w:pPr>
        <w:tabs>
          <w:tab w:val="left" w:pos="567"/>
          <w:tab w:val="left" w:pos="482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D74874">
        <w:rPr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71871000 ИНН 8601010</w:t>
      </w:r>
      <w:r w:rsidRPr="00D74874">
        <w:rPr>
          <w:sz w:val="28"/>
          <w:szCs w:val="28"/>
          <w:lang w:eastAsia="ar-SA"/>
        </w:rPr>
        <w:t>390 КПП 8601010390, Кор./сч. 40102810245370000007 КБК 188 116 01123 01 0001 140 УИН 188104862509100</w:t>
      </w:r>
      <w:r>
        <w:rPr>
          <w:sz w:val="28"/>
          <w:szCs w:val="28"/>
          <w:lang w:eastAsia="ar-SA"/>
        </w:rPr>
        <w:t>11159</w:t>
      </w:r>
      <w:r w:rsidRPr="00D74874">
        <w:rPr>
          <w:sz w:val="28"/>
          <w:szCs w:val="28"/>
          <w:lang w:eastAsia="ar-SA"/>
        </w:rPr>
        <w:t>.</w:t>
      </w:r>
    </w:p>
    <w:p w:rsidR="000B20EF" w:rsidRPr="000B20EF" w:rsidP="000B20EF" w14:paraId="5970DA95" w14:textId="597E7D57">
      <w:pPr>
        <w:tabs>
          <w:tab w:val="left" w:pos="567"/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B20EF">
        <w:rPr>
          <w:sz w:val="28"/>
          <w:szCs w:val="28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</w:t>
      </w:r>
      <w:r w:rsidRPr="000B20EF">
        <w:rPr>
          <w:sz w:val="28"/>
          <w:szCs w:val="28"/>
        </w:rPr>
        <w:t xml:space="preserve">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</w:t>
      </w:r>
      <w:r w:rsidRPr="000B20EF">
        <w:rPr>
          <w:sz w:val="28"/>
          <w:szCs w:val="28"/>
        </w:rPr>
        <w:t>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</w:t>
      </w:r>
      <w:r w:rsidRPr="000B20EF">
        <w:rPr>
          <w:sz w:val="28"/>
          <w:szCs w:val="28"/>
        </w:rPr>
        <w:t>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</w:t>
      </w:r>
      <w:r w:rsidRPr="000B20EF">
        <w:rPr>
          <w:sz w:val="28"/>
          <w:szCs w:val="28"/>
        </w:rPr>
        <w:t xml:space="preserve"> восстановлению судьей, органом, должностным </w:t>
      </w:r>
      <w:r w:rsidRPr="000B20EF">
        <w:rPr>
          <w:sz w:val="28"/>
          <w:szCs w:val="28"/>
        </w:rPr>
        <w:t>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</w:t>
      </w:r>
      <w:r w:rsidRPr="000B20EF">
        <w:rPr>
          <w:sz w:val="28"/>
          <w:szCs w:val="28"/>
        </w:rPr>
        <w:t>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</w:t>
      </w:r>
      <w:r w:rsidRPr="000B20EF">
        <w:rPr>
          <w:sz w:val="28"/>
          <w:szCs w:val="28"/>
        </w:rPr>
        <w:t xml:space="preserve"> размере.</w:t>
      </w:r>
    </w:p>
    <w:p w:rsidR="00EA0561" w:rsidRPr="00A649FB" w:rsidP="00EA0561" w14:paraId="1A29253B" w14:textId="77777777">
      <w:pPr>
        <w:ind w:firstLine="567"/>
        <w:jc w:val="both"/>
        <w:rPr>
          <w:sz w:val="28"/>
          <w:szCs w:val="28"/>
        </w:rPr>
      </w:pPr>
      <w:r w:rsidRPr="00A649FB">
        <w:rPr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</w:t>
      </w:r>
      <w:r w:rsidRPr="00A649FB">
        <w:rPr>
          <w:sz w:val="28"/>
          <w:szCs w:val="28"/>
        </w:rPr>
        <w:t>Российской Федерации об административных правонарушениях.</w:t>
      </w:r>
    </w:p>
    <w:p w:rsidR="00EA0561" w:rsidRPr="00A649FB" w:rsidP="00EA0561" w14:paraId="37860727" w14:textId="7777777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A649FB">
        <w:rPr>
          <w:sz w:val="28"/>
          <w:szCs w:val="28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</w:t>
      </w:r>
      <w:r w:rsidRPr="00A649FB">
        <w:rPr>
          <w:sz w:val="28"/>
          <w:szCs w:val="28"/>
        </w:rPr>
        <w:t>нистративных правонарушениях.</w:t>
      </w:r>
    </w:p>
    <w:p w:rsidR="00B76D37" w:rsidRPr="00EF5173" w:rsidP="00EA0561" w14:paraId="2BCD236C" w14:textId="25E16719">
      <w:pPr>
        <w:autoSpaceDE w:val="0"/>
        <w:autoSpaceDN w:val="0"/>
        <w:adjustRightInd w:val="0"/>
        <w:ind w:right="-31" w:firstLine="567"/>
        <w:jc w:val="both"/>
        <w:rPr>
          <w:color w:val="000000"/>
          <w:sz w:val="28"/>
          <w:szCs w:val="28"/>
          <w:lang w:bidi="ru-RU"/>
        </w:rPr>
      </w:pPr>
      <w:r w:rsidRPr="00A649FB">
        <w:rPr>
          <w:sz w:val="28"/>
          <w:szCs w:val="28"/>
        </w:rPr>
        <w:t xml:space="preserve">Постановление может быть обжаловано в Нефтеюганский районный суд в течение десяти </w:t>
      </w:r>
      <w:r w:rsidR="00602847">
        <w:rPr>
          <w:sz w:val="28"/>
          <w:szCs w:val="28"/>
        </w:rPr>
        <w:t>дней</w:t>
      </w:r>
      <w:r w:rsidRPr="00A649FB">
        <w:rPr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</w:t>
      </w:r>
      <w:r w:rsidRPr="00A649FB">
        <w:rPr>
          <w:sz w:val="28"/>
          <w:szCs w:val="28"/>
        </w:rPr>
        <w:t>рокурором</w:t>
      </w:r>
      <w:r w:rsidRPr="00EF5173">
        <w:rPr>
          <w:color w:val="000000"/>
          <w:sz w:val="28"/>
          <w:szCs w:val="28"/>
          <w:lang w:bidi="ru-RU"/>
        </w:rPr>
        <w:t>.</w:t>
      </w:r>
    </w:p>
    <w:p w:rsidR="00B76D37" w:rsidP="00B76D37" w14:paraId="33923BD9" w14:textId="5AE38505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951774" w:rsidP="00B76D37" w14:paraId="6572F020" w14:textId="77777777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</w:pPr>
    </w:p>
    <w:p w:rsidR="002D73A1" w:rsidRPr="008A460B" w:rsidP="00B76D37" w14:paraId="184E323C" w14:textId="77777777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</w:pPr>
    </w:p>
    <w:p w:rsidR="00951774" w:rsidRPr="00EA7B24" w:rsidP="00484DD2" w14:paraId="7F044A33" w14:textId="6D92F895">
      <w:pPr>
        <w:widowControl w:val="0"/>
        <w:tabs>
          <w:tab w:val="left" w:pos="426"/>
          <w:tab w:val="left" w:pos="6825"/>
        </w:tabs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951774" w:rsidRPr="00EA7B24" w:rsidP="00951774" w14:paraId="629F84A1" w14:textId="77777777">
      <w:pPr>
        <w:widowControl w:val="0"/>
        <w:tabs>
          <w:tab w:val="left" w:pos="426"/>
        </w:tabs>
        <w:ind w:left="1418" w:right="-1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>М</w:t>
      </w:r>
      <w:r w:rsidRPr="00EA7B24">
        <w:rPr>
          <w:bCs/>
          <w:sz w:val="28"/>
          <w:szCs w:val="28"/>
        </w:rPr>
        <w:t xml:space="preserve">ировой судья                                                            </w:t>
      </w:r>
      <w:r>
        <w:rPr>
          <w:bCs/>
          <w:sz w:val="28"/>
          <w:szCs w:val="28"/>
        </w:rPr>
        <w:t>Д.Р. Сабитова</w:t>
      </w:r>
      <w:r w:rsidRPr="00EA7B24">
        <w:rPr>
          <w:bCs/>
          <w:sz w:val="28"/>
          <w:szCs w:val="28"/>
        </w:rPr>
        <w:t xml:space="preserve"> </w:t>
      </w:r>
    </w:p>
    <w:p w:rsidR="00951774" w:rsidRPr="00EA7B24" w:rsidP="00951774" w14:paraId="40275F17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951774" w:rsidRPr="00EA7B24" w:rsidP="00951774" w14:paraId="4177C634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sectPr w:rsidSect="0060284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34"/>
    <w:rsid w:val="00026581"/>
    <w:rsid w:val="000369E1"/>
    <w:rsid w:val="0004077E"/>
    <w:rsid w:val="00040AEF"/>
    <w:rsid w:val="000B20EF"/>
    <w:rsid w:val="000C7090"/>
    <w:rsid w:val="000E4F76"/>
    <w:rsid w:val="00114E0A"/>
    <w:rsid w:val="001463F9"/>
    <w:rsid w:val="00170D77"/>
    <w:rsid w:val="0019026E"/>
    <w:rsid w:val="001B10AC"/>
    <w:rsid w:val="001B19C2"/>
    <w:rsid w:val="001C1CEB"/>
    <w:rsid w:val="001C77BC"/>
    <w:rsid w:val="001F3FFC"/>
    <w:rsid w:val="002160D3"/>
    <w:rsid w:val="00225960"/>
    <w:rsid w:val="002477C5"/>
    <w:rsid w:val="00263F3E"/>
    <w:rsid w:val="00264FA0"/>
    <w:rsid w:val="0028107F"/>
    <w:rsid w:val="002A2F73"/>
    <w:rsid w:val="002D6F03"/>
    <w:rsid w:val="002D73A1"/>
    <w:rsid w:val="00323400"/>
    <w:rsid w:val="00344587"/>
    <w:rsid w:val="00350BB3"/>
    <w:rsid w:val="00362E53"/>
    <w:rsid w:val="003A6291"/>
    <w:rsid w:val="003C27F8"/>
    <w:rsid w:val="003C3D73"/>
    <w:rsid w:val="004424B0"/>
    <w:rsid w:val="00470C1D"/>
    <w:rsid w:val="00484DD2"/>
    <w:rsid w:val="004F6330"/>
    <w:rsid w:val="00506310"/>
    <w:rsid w:val="00532BF7"/>
    <w:rsid w:val="00550C46"/>
    <w:rsid w:val="005B1FB2"/>
    <w:rsid w:val="005D19FD"/>
    <w:rsid w:val="005E19AC"/>
    <w:rsid w:val="005E3F21"/>
    <w:rsid w:val="00602847"/>
    <w:rsid w:val="0062272E"/>
    <w:rsid w:val="00671859"/>
    <w:rsid w:val="006A25B0"/>
    <w:rsid w:val="006B3BA0"/>
    <w:rsid w:val="006E46ED"/>
    <w:rsid w:val="006F0C3D"/>
    <w:rsid w:val="00701050"/>
    <w:rsid w:val="00726B48"/>
    <w:rsid w:val="00733978"/>
    <w:rsid w:val="00774466"/>
    <w:rsid w:val="00775ADC"/>
    <w:rsid w:val="00780703"/>
    <w:rsid w:val="007B634B"/>
    <w:rsid w:val="007E59A8"/>
    <w:rsid w:val="008374BF"/>
    <w:rsid w:val="00854A87"/>
    <w:rsid w:val="00856A63"/>
    <w:rsid w:val="00862A5E"/>
    <w:rsid w:val="00874A9A"/>
    <w:rsid w:val="008755B0"/>
    <w:rsid w:val="00880181"/>
    <w:rsid w:val="008A460B"/>
    <w:rsid w:val="00951774"/>
    <w:rsid w:val="009805F5"/>
    <w:rsid w:val="009D6016"/>
    <w:rsid w:val="009F2F61"/>
    <w:rsid w:val="00A02448"/>
    <w:rsid w:val="00A0338F"/>
    <w:rsid w:val="00A232C9"/>
    <w:rsid w:val="00A25DF7"/>
    <w:rsid w:val="00A62561"/>
    <w:rsid w:val="00A649FB"/>
    <w:rsid w:val="00A75056"/>
    <w:rsid w:val="00A829C5"/>
    <w:rsid w:val="00A925D3"/>
    <w:rsid w:val="00AD7C9E"/>
    <w:rsid w:val="00B04FCE"/>
    <w:rsid w:val="00B15F9E"/>
    <w:rsid w:val="00B27382"/>
    <w:rsid w:val="00B76D37"/>
    <w:rsid w:val="00B904FA"/>
    <w:rsid w:val="00C02A3D"/>
    <w:rsid w:val="00C4101B"/>
    <w:rsid w:val="00C9055A"/>
    <w:rsid w:val="00CF2D05"/>
    <w:rsid w:val="00D13934"/>
    <w:rsid w:val="00D21A49"/>
    <w:rsid w:val="00D21E3A"/>
    <w:rsid w:val="00D263D7"/>
    <w:rsid w:val="00D6162C"/>
    <w:rsid w:val="00D72BC8"/>
    <w:rsid w:val="00D74874"/>
    <w:rsid w:val="00D77235"/>
    <w:rsid w:val="00DC1087"/>
    <w:rsid w:val="00DE5AC4"/>
    <w:rsid w:val="00DF1473"/>
    <w:rsid w:val="00DF3129"/>
    <w:rsid w:val="00E36ABD"/>
    <w:rsid w:val="00EA0561"/>
    <w:rsid w:val="00EA7B24"/>
    <w:rsid w:val="00EB0F1C"/>
    <w:rsid w:val="00EB31D7"/>
    <w:rsid w:val="00EB5404"/>
    <w:rsid w:val="00EF5173"/>
    <w:rsid w:val="00F0619B"/>
    <w:rsid w:val="00F100A1"/>
    <w:rsid w:val="00F14149"/>
    <w:rsid w:val="00F30818"/>
    <w:rsid w:val="00F46E71"/>
    <w:rsid w:val="00F5456E"/>
    <w:rsid w:val="00F76B49"/>
    <w:rsid w:val="00F774EF"/>
    <w:rsid w:val="00F87183"/>
    <w:rsid w:val="00FB0BF9"/>
    <w:rsid w:val="00FB3FB0"/>
    <w:rsid w:val="00FE1A1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C9662-B1FF-4E54-846A-97205FB8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1393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13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rsid w:val="00D13934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E4F7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4F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1">
    <w:name w:val="Основной текст_"/>
    <w:basedOn w:val="DefaultParagraphFont"/>
    <w:link w:val="1"/>
    <w:rsid w:val="00EB0F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B0F1C"/>
    <w:pPr>
      <w:shd w:val="clear" w:color="auto" w:fill="FFFFFF"/>
      <w:spacing w:line="322" w:lineRule="exact"/>
    </w:pPr>
    <w:rPr>
      <w:sz w:val="26"/>
      <w:szCs w:val="26"/>
      <w:lang w:eastAsia="en-US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3C27F8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3C27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2160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50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62436&amp;dst=100675&amp;field=134&amp;date=25.05.2024" TargetMode="External" /><Relationship Id="rId5" Type="http://schemas.openxmlformats.org/officeDocument/2006/relationships/hyperlink" Target="garantf1://12025267.12202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